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E1" w:rsidRPr="003C3C05" w:rsidRDefault="004E2736">
      <w:pPr>
        <w:ind w:left="1" w:hanging="3"/>
        <w:jc w:val="center"/>
        <w:rPr>
          <w:rFonts w:ascii="Century Gothic" w:eastAsia="Arial" w:hAnsi="Century Gothic" w:cs="Arial"/>
          <w:sz w:val="28"/>
          <w:szCs w:val="28"/>
          <w:u w:val="single"/>
        </w:rPr>
      </w:pPr>
      <w:proofErr w:type="spellStart"/>
      <w:r w:rsidRPr="003C3C05">
        <w:rPr>
          <w:rFonts w:ascii="Century Gothic" w:eastAsia="Arial" w:hAnsi="Century Gothic" w:cs="Arial"/>
          <w:b/>
          <w:sz w:val="28"/>
          <w:szCs w:val="28"/>
          <w:u w:val="single"/>
        </w:rPr>
        <w:t>Brookhouse</w:t>
      </w:r>
      <w:proofErr w:type="spellEnd"/>
      <w:r w:rsidRPr="003C3C05">
        <w:rPr>
          <w:rFonts w:ascii="Century Gothic" w:eastAsia="Arial" w:hAnsi="Century Gothic" w:cs="Arial"/>
          <w:b/>
          <w:sz w:val="28"/>
          <w:szCs w:val="28"/>
          <w:u w:val="single"/>
        </w:rPr>
        <w:t xml:space="preserve"> Elementary School</w:t>
      </w:r>
      <w:r w:rsidRPr="003C3C05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-219071</wp:posOffset>
                </wp:positionV>
                <wp:extent cx="1333500" cy="1219200"/>
                <wp:effectExtent l="0" t="0" r="0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1E19" w:rsidRDefault="004E2736" w:rsidP="00C309E2">
                            <w:pPr>
                              <w:ind w:left="0" w:hanging="2"/>
                            </w:pPr>
                            <w:r w:rsidRPr="12782050">
                              <w:rPr>
                                <w:noProof/>
                                <w:lang w:val="en-US" w:eastAsia="en-US"/>
                                <w:specVanish/>
                              </w:rPr>
                              <w:drawing>
                                <wp:inline distT="0" distB="0" distL="114300" distR="114300">
                                  <wp:extent cx="972820" cy="1120775"/>
                                  <wp:effectExtent l="0" t="0" r="0" b="0"/>
                                  <wp:docPr id="1025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97282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1E19" w:rsidRDefault="003C3C0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5819775</wp:posOffset>
                </wp:positionH>
                <wp:positionV relativeFrom="paragraph">
                  <wp:posOffset>-219071</wp:posOffset>
                </wp:positionV>
                <wp:extent cx="1333500" cy="121920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10E1" w:rsidRPr="003C3C05" w:rsidRDefault="004E2736">
      <w:pPr>
        <w:ind w:left="1" w:hanging="3"/>
        <w:jc w:val="center"/>
        <w:rPr>
          <w:rFonts w:ascii="Century Gothic" w:eastAsia="Arial" w:hAnsi="Century Gothic" w:cs="Arial"/>
          <w:sz w:val="28"/>
          <w:szCs w:val="28"/>
        </w:rPr>
      </w:pPr>
      <w:r w:rsidRPr="003C3C05">
        <w:rPr>
          <w:rFonts w:ascii="Century Gothic" w:eastAsia="Arial" w:hAnsi="Century Gothic" w:cs="Arial"/>
          <w:b/>
          <w:sz w:val="28"/>
          <w:szCs w:val="28"/>
        </w:rPr>
        <w:t>Grade</w:t>
      </w:r>
      <w:r w:rsidR="003C3C05" w:rsidRPr="003C3C05">
        <w:rPr>
          <w:rFonts w:ascii="Century Gothic" w:eastAsia="Arial" w:hAnsi="Century Gothic" w:cs="Arial"/>
          <w:b/>
          <w:sz w:val="28"/>
          <w:szCs w:val="28"/>
        </w:rPr>
        <w:t xml:space="preserve"> Primary School Supply List 2023 - 2024</w:t>
      </w:r>
    </w:p>
    <w:p w:rsidR="001F10E1" w:rsidRPr="003C3C05" w:rsidRDefault="001F10E1">
      <w:pPr>
        <w:ind w:left="0" w:hanging="2"/>
        <w:rPr>
          <w:rFonts w:ascii="Century Gothic" w:eastAsia="Calibri" w:hAnsi="Century Gothic" w:cs="Calibri"/>
        </w:rPr>
      </w:pPr>
    </w:p>
    <w:p w:rsidR="001F10E1" w:rsidRPr="003C3C05" w:rsidRDefault="001F10E1">
      <w:pPr>
        <w:ind w:left="0" w:hanging="2"/>
        <w:rPr>
          <w:rFonts w:ascii="Century Gothic" w:eastAsia="Calibri" w:hAnsi="Century Gothic" w:cs="Calibri"/>
        </w:rPr>
      </w:pPr>
    </w:p>
    <w:p w:rsidR="001F10E1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3</w:t>
      </w:r>
      <w:r w:rsidR="004E2736" w:rsidRPr="003C3C05">
        <w:rPr>
          <w:rFonts w:ascii="Century Gothic" w:eastAsia="Calibri" w:hAnsi="Century Gothic" w:cs="Calibri"/>
        </w:rPr>
        <w:t xml:space="preserve"> - TWO pocket plastic folder (</w:t>
      </w:r>
      <w:r w:rsidRPr="003C3C05">
        <w:rPr>
          <w:rFonts w:ascii="Century Gothic" w:eastAsia="Calibri" w:hAnsi="Century Gothic" w:cs="Calibri"/>
        </w:rPr>
        <w:t>without fasteners</w:t>
      </w:r>
      <w:r w:rsidR="004E2736" w:rsidRPr="003C3C05">
        <w:rPr>
          <w:rFonts w:ascii="Century Gothic" w:eastAsia="Calibri" w:hAnsi="Century Gothic" w:cs="Calibri"/>
        </w:rPr>
        <w:t>)</w:t>
      </w:r>
    </w:p>
    <w:p w:rsidR="001F10E1" w:rsidRPr="003C3C05" w:rsidRDefault="004E2736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 xml:space="preserve">1 - 72 page 9x7 </w:t>
      </w:r>
      <w:r w:rsidRPr="003C3C05">
        <w:rPr>
          <w:rFonts w:ascii="Century Gothic" w:eastAsia="Calibri" w:hAnsi="Century Gothic" w:cs="Calibri"/>
          <w:u w:val="single"/>
        </w:rPr>
        <w:t>PLAIN</w:t>
      </w:r>
      <w:r w:rsidRPr="003C3C05">
        <w:rPr>
          <w:rFonts w:ascii="Century Gothic" w:eastAsia="Calibri" w:hAnsi="Century Gothic" w:cs="Calibri"/>
        </w:rPr>
        <w:t xml:space="preserve">, unlined notebook (blue if possible, </w:t>
      </w:r>
      <w:proofErr w:type="spellStart"/>
      <w:r w:rsidRPr="003C3C05">
        <w:rPr>
          <w:rFonts w:ascii="Century Gothic" w:eastAsia="Calibri" w:hAnsi="Century Gothic" w:cs="Calibri"/>
        </w:rPr>
        <w:t>Hilroy</w:t>
      </w:r>
      <w:proofErr w:type="spellEnd"/>
      <w:r w:rsidRPr="003C3C05">
        <w:rPr>
          <w:rFonts w:ascii="Century Gothic" w:eastAsia="Calibri" w:hAnsi="Century Gothic" w:cs="Calibri"/>
        </w:rPr>
        <w:t xml:space="preserve"> is suggested)</w:t>
      </w:r>
    </w:p>
    <w:p w:rsidR="001F10E1" w:rsidRPr="003C3C05" w:rsidRDefault="004E2736" w:rsidP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bookmarkStart w:id="0" w:name="_heading=h.gjdgxs" w:colFirst="0" w:colLast="0"/>
      <w:bookmarkEnd w:id="0"/>
      <w:r w:rsidRPr="003C3C05">
        <w:rPr>
          <w:rFonts w:ascii="Century Gothic" w:eastAsia="Calibri" w:hAnsi="Century Gothic" w:cs="Calibri"/>
        </w:rPr>
        <w:t>10 HB pencils (sharpened if possible)</w:t>
      </w:r>
    </w:p>
    <w:p w:rsidR="001F10E1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3</w:t>
      </w:r>
      <w:r w:rsidR="004E2736" w:rsidRPr="003C3C05">
        <w:rPr>
          <w:rFonts w:ascii="Century Gothic" w:eastAsia="Calibri" w:hAnsi="Century Gothic" w:cs="Calibri"/>
        </w:rPr>
        <w:t xml:space="preserve"> boxes of 24 crayons</w:t>
      </w:r>
    </w:p>
    <w:p w:rsidR="001F10E1" w:rsidRPr="003C3C05" w:rsidRDefault="004E2736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3 large glue sticks (40g)</w:t>
      </w:r>
    </w:p>
    <w:p w:rsidR="003C3C05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1 bottle white glue</w:t>
      </w:r>
    </w:p>
    <w:p w:rsidR="001F10E1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2</w:t>
      </w:r>
      <w:r w:rsidR="004E2736" w:rsidRPr="003C3C05">
        <w:rPr>
          <w:rFonts w:ascii="Century Gothic" w:eastAsia="Calibri" w:hAnsi="Century Gothic" w:cs="Calibri"/>
        </w:rPr>
        <w:t xml:space="preserve"> pack</w:t>
      </w:r>
      <w:r w:rsidRPr="003C3C05">
        <w:rPr>
          <w:rFonts w:ascii="Century Gothic" w:eastAsia="Calibri" w:hAnsi="Century Gothic" w:cs="Calibri"/>
        </w:rPr>
        <w:t>s</w:t>
      </w:r>
      <w:r w:rsidR="004E2736" w:rsidRPr="003C3C05">
        <w:rPr>
          <w:rFonts w:ascii="Century Gothic" w:eastAsia="Calibri" w:hAnsi="Century Gothic" w:cs="Calibri"/>
        </w:rPr>
        <w:t xml:space="preserve"> Crayola Washable Markers - Broad Line (10 pack)</w:t>
      </w:r>
    </w:p>
    <w:p w:rsidR="001F10E1" w:rsidRPr="003C3C05" w:rsidRDefault="004E2736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2 white vinyl erasers</w:t>
      </w:r>
    </w:p>
    <w:p w:rsidR="001F10E1" w:rsidRPr="003C3C05" w:rsidRDefault="004E2736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 xml:space="preserve">1 pair of </w:t>
      </w:r>
      <w:r w:rsidRPr="003C3C05">
        <w:rPr>
          <w:rFonts w:ascii="Century Gothic" w:eastAsia="Calibri" w:hAnsi="Century Gothic" w:cs="Calibri"/>
          <w:u w:val="single"/>
        </w:rPr>
        <w:t>blunt nose</w:t>
      </w:r>
      <w:r w:rsidRPr="003C3C05">
        <w:rPr>
          <w:rFonts w:ascii="Century Gothic" w:eastAsia="Calibri" w:hAnsi="Century Gothic" w:cs="Calibri"/>
        </w:rPr>
        <w:t xml:space="preserve"> scissors</w:t>
      </w:r>
    </w:p>
    <w:p w:rsidR="001F10E1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6</w:t>
      </w:r>
      <w:r w:rsidR="004E2736" w:rsidRPr="003C3C05">
        <w:rPr>
          <w:rFonts w:ascii="Century Gothic" w:eastAsia="Calibri" w:hAnsi="Century Gothic" w:cs="Calibri"/>
        </w:rPr>
        <w:t xml:space="preserve"> whiteboard markers (</w:t>
      </w:r>
      <w:r w:rsidR="004E2736" w:rsidRPr="003C3C05">
        <w:rPr>
          <w:rFonts w:ascii="Century Gothic" w:eastAsia="Calibri" w:hAnsi="Century Gothic" w:cs="Calibri"/>
          <w:b/>
        </w:rPr>
        <w:t>low odor</w:t>
      </w:r>
      <w:r w:rsidR="004E2736" w:rsidRPr="003C3C05">
        <w:rPr>
          <w:rFonts w:ascii="Century Gothic" w:eastAsia="Calibri" w:hAnsi="Century Gothic" w:cs="Calibri"/>
        </w:rPr>
        <w:t xml:space="preserve">, </w:t>
      </w:r>
      <w:r w:rsidRPr="003C3C05">
        <w:rPr>
          <w:rFonts w:ascii="Century Gothic" w:eastAsia="Calibri" w:hAnsi="Century Gothic" w:cs="Calibri"/>
        </w:rPr>
        <w:t>EXPO</w:t>
      </w:r>
      <w:r w:rsidR="004E2736" w:rsidRPr="003C3C05">
        <w:rPr>
          <w:rFonts w:ascii="Century Gothic" w:eastAsia="Calibri" w:hAnsi="Century Gothic" w:cs="Calibri"/>
        </w:rPr>
        <w:t xml:space="preserve"> if possib</w:t>
      </w:r>
      <w:r w:rsidRPr="003C3C05">
        <w:rPr>
          <w:rFonts w:ascii="Century Gothic" w:eastAsia="Calibri" w:hAnsi="Century Gothic" w:cs="Calibri"/>
        </w:rPr>
        <w:t>le</w:t>
      </w:r>
      <w:r w:rsidR="004E2736" w:rsidRPr="003C3C05">
        <w:rPr>
          <w:rFonts w:ascii="Century Gothic" w:eastAsia="Calibri" w:hAnsi="Century Gothic" w:cs="Calibri"/>
        </w:rPr>
        <w:t>)</w:t>
      </w:r>
    </w:p>
    <w:p w:rsidR="003C3C05" w:rsidRPr="003C3C05" w:rsidRDefault="003C3C05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2 Play-Doh cups</w:t>
      </w:r>
    </w:p>
    <w:p w:rsidR="001F10E1" w:rsidRPr="003C3C05" w:rsidRDefault="004E2736">
      <w:pPr>
        <w:numPr>
          <w:ilvl w:val="0"/>
          <w:numId w:val="1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 xml:space="preserve">Phys. Ed:  1 pair of sneakers (for indoor use, with </w:t>
      </w:r>
      <w:r w:rsidRPr="003C3C05">
        <w:rPr>
          <w:rFonts w:ascii="Century Gothic" w:eastAsia="Calibri" w:hAnsi="Century Gothic" w:cs="Calibri"/>
          <w:b/>
          <w:u w:val="single"/>
        </w:rPr>
        <w:t>Velcro</w:t>
      </w:r>
      <w:r w:rsidRPr="003C3C05">
        <w:rPr>
          <w:rFonts w:ascii="Century Gothic" w:eastAsia="Calibri" w:hAnsi="Century Gothic" w:cs="Calibri"/>
          <w:b/>
        </w:rPr>
        <w:t xml:space="preserve"> </w:t>
      </w:r>
      <w:r w:rsidRPr="003C3C05">
        <w:rPr>
          <w:rFonts w:ascii="Century Gothic" w:eastAsia="Calibri" w:hAnsi="Century Gothic" w:cs="Calibri"/>
        </w:rPr>
        <w:t xml:space="preserve">if possible) </w:t>
      </w:r>
    </w:p>
    <w:p w:rsidR="001F10E1" w:rsidRPr="003C3C05" w:rsidRDefault="004E2736">
      <w:pPr>
        <w:spacing w:line="276" w:lineRule="auto"/>
        <w:ind w:left="1" w:hanging="3"/>
        <w:rPr>
          <w:rFonts w:ascii="Century Gothic" w:eastAsia="Calibri" w:hAnsi="Century Gothic" w:cs="Calibri"/>
          <w:b/>
          <w:sz w:val="26"/>
          <w:szCs w:val="26"/>
        </w:rPr>
      </w:pPr>
      <w:r w:rsidRPr="003C3C05">
        <w:rPr>
          <w:rFonts w:ascii="Century Gothic" w:eastAsia="Calibri" w:hAnsi="Century Gothic" w:cs="Calibri"/>
          <w:b/>
          <w:sz w:val="26"/>
          <w:szCs w:val="26"/>
          <w:highlight w:val="yellow"/>
        </w:rPr>
        <w:t>*</w:t>
      </w:r>
      <w:r w:rsidRPr="003C3C05">
        <w:rPr>
          <w:rFonts w:ascii="Century Gothic" w:eastAsia="Calibri" w:hAnsi="Century Gothic" w:cs="Calibri"/>
          <w:b/>
          <w:highlight w:val="yellow"/>
        </w:rPr>
        <w:t>Please make sure child’s name is on the sneakers</w:t>
      </w:r>
    </w:p>
    <w:p w:rsidR="001F10E1" w:rsidRPr="003C3C05" w:rsidRDefault="001F10E1">
      <w:pPr>
        <w:spacing w:line="276" w:lineRule="auto"/>
        <w:ind w:left="0" w:hanging="2"/>
        <w:rPr>
          <w:rFonts w:ascii="Century Gothic" w:eastAsia="Calibri" w:hAnsi="Century Gothic" w:cs="Calibri"/>
          <w:sz w:val="22"/>
          <w:szCs w:val="22"/>
        </w:rPr>
      </w:pPr>
    </w:p>
    <w:p w:rsidR="001F10E1" w:rsidRPr="003C3C05" w:rsidRDefault="004E2736">
      <w:pPr>
        <w:spacing w:line="276" w:lineRule="auto"/>
        <w:ind w:left="0" w:hanging="2"/>
        <w:rPr>
          <w:rFonts w:ascii="Century Gothic" w:eastAsia="Calibri" w:hAnsi="Century Gothic" w:cs="Calibri"/>
          <w:sz w:val="22"/>
          <w:szCs w:val="22"/>
        </w:rPr>
      </w:pPr>
      <w:r w:rsidRPr="003C3C05">
        <w:rPr>
          <w:rFonts w:ascii="Century Gothic" w:eastAsia="Calibri" w:hAnsi="Century Gothic" w:cs="Calibri"/>
          <w:b/>
          <w:sz w:val="22"/>
          <w:szCs w:val="22"/>
          <w:u w:val="single"/>
        </w:rPr>
        <w:t>Optional:</w:t>
      </w:r>
      <w:r w:rsidRPr="003C3C05">
        <w:rPr>
          <w:rFonts w:ascii="Century Gothic" w:eastAsia="Calibri" w:hAnsi="Century Gothic" w:cs="Calibri"/>
          <w:b/>
          <w:sz w:val="22"/>
          <w:szCs w:val="22"/>
        </w:rPr>
        <w:t xml:space="preserve">     </w:t>
      </w:r>
      <w:r w:rsidRPr="003C3C05">
        <w:rPr>
          <w:rFonts w:ascii="Century Gothic" w:eastAsia="Calibri" w:hAnsi="Century Gothic" w:cs="Calibri"/>
        </w:rPr>
        <w:t xml:space="preserve">                                               </w:t>
      </w:r>
    </w:p>
    <w:p w:rsidR="001F10E1" w:rsidRPr="003C3C05" w:rsidRDefault="003C3C05">
      <w:pPr>
        <w:numPr>
          <w:ilvl w:val="0"/>
          <w:numId w:val="2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2</w:t>
      </w:r>
      <w:r w:rsidR="004E2736" w:rsidRPr="003C3C05">
        <w:rPr>
          <w:rFonts w:ascii="Century Gothic" w:eastAsia="Calibri" w:hAnsi="Century Gothic" w:cs="Calibri"/>
        </w:rPr>
        <w:t xml:space="preserve"> Large </w:t>
      </w:r>
      <w:proofErr w:type="spellStart"/>
      <w:r w:rsidR="004E2736" w:rsidRPr="003C3C05">
        <w:rPr>
          <w:rFonts w:ascii="Century Gothic" w:eastAsia="Calibri" w:hAnsi="Century Gothic" w:cs="Calibri"/>
        </w:rPr>
        <w:t>Ziplock</w:t>
      </w:r>
      <w:proofErr w:type="spellEnd"/>
      <w:r w:rsidR="004E2736" w:rsidRPr="003C3C05">
        <w:rPr>
          <w:rFonts w:ascii="Century Gothic" w:eastAsia="Calibri" w:hAnsi="Century Gothic" w:cs="Calibri"/>
        </w:rPr>
        <w:t xml:space="preserve"> Bags for "Just Right" Reading Bags                    </w:t>
      </w:r>
    </w:p>
    <w:p w:rsidR="001F10E1" w:rsidRPr="003C3C05" w:rsidRDefault="004E2736">
      <w:pPr>
        <w:numPr>
          <w:ilvl w:val="0"/>
          <w:numId w:val="2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1 Box of tissue (i.e. Kleenex)</w:t>
      </w:r>
    </w:p>
    <w:p w:rsidR="003C3C05" w:rsidRPr="003C3C05" w:rsidRDefault="003C3C05">
      <w:pPr>
        <w:numPr>
          <w:ilvl w:val="0"/>
          <w:numId w:val="2"/>
        </w:numPr>
        <w:spacing w:line="276" w:lineRule="auto"/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Unscented baby wipes</w:t>
      </w:r>
    </w:p>
    <w:p w:rsidR="001F10E1" w:rsidRPr="003C3C05" w:rsidRDefault="001F10E1">
      <w:pPr>
        <w:ind w:left="0" w:hanging="2"/>
        <w:rPr>
          <w:rFonts w:ascii="Century Gothic" w:eastAsia="Calibri" w:hAnsi="Century Gothic" w:cs="Calibri"/>
          <w:sz w:val="22"/>
          <w:szCs w:val="22"/>
        </w:rPr>
      </w:pPr>
    </w:p>
    <w:p w:rsidR="001F10E1" w:rsidRPr="003C3C05" w:rsidRDefault="001F10E1">
      <w:pPr>
        <w:ind w:left="0" w:hanging="2"/>
        <w:rPr>
          <w:rFonts w:ascii="Century Gothic" w:eastAsia="Calibri" w:hAnsi="Century Gothic" w:cs="Calibri"/>
        </w:rPr>
      </w:pPr>
    </w:p>
    <w:p w:rsidR="001F10E1" w:rsidRPr="003C3C05" w:rsidRDefault="004E2736">
      <w:pPr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 xml:space="preserve">Thank you, </w:t>
      </w:r>
    </w:p>
    <w:p w:rsidR="001F10E1" w:rsidRPr="003C3C05" w:rsidRDefault="004E2736">
      <w:pPr>
        <w:ind w:left="0" w:hanging="2"/>
        <w:rPr>
          <w:rFonts w:ascii="Century Gothic" w:eastAsia="Calibri" w:hAnsi="Century Gothic" w:cs="Calibri"/>
        </w:rPr>
      </w:pPr>
      <w:r w:rsidRPr="003C3C05">
        <w:rPr>
          <w:rFonts w:ascii="Century Gothic" w:eastAsia="Calibri" w:hAnsi="Century Gothic" w:cs="Calibri"/>
        </w:rPr>
        <w:t>Grade Primary Teachers</w:t>
      </w:r>
      <w:bookmarkStart w:id="1" w:name="_GoBack"/>
      <w:bookmarkEnd w:id="1"/>
    </w:p>
    <w:p w:rsidR="001F10E1" w:rsidRDefault="001F10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1F10E1">
      <w:pgSz w:w="12240" w:h="15840"/>
      <w:pgMar w:top="454" w:right="454" w:bottom="142" w:left="45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7079"/>
    <w:multiLevelType w:val="multilevel"/>
    <w:tmpl w:val="6524813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454291"/>
    <w:multiLevelType w:val="multilevel"/>
    <w:tmpl w:val="0B9EFD5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1"/>
    <w:rsid w:val="001F10E1"/>
    <w:rsid w:val="003C3C05"/>
    <w:rsid w:val="004E2736"/>
    <w:rsid w:val="00A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EDE49-183D-45A9-9A4E-CD46A6A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4tZIAMQijXgutpA6nFotYw5hg==">AMUW2mVIZdJqayIi9YdMy8XxcaBk21AVWa30rzabJakDFq6akUW4PrW6nQW2V+J68RZ5czzB56syeJPvnQ0SrzKjgqKKM2zUK9rBKPGOM1EDh7Z3/IzX4MUmIZdCicCKRTRBZKhrjGqG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CJH-0000-T</cp:lastModifiedBy>
  <cp:revision>2</cp:revision>
  <dcterms:created xsi:type="dcterms:W3CDTF">2023-06-26T16:30:00Z</dcterms:created>
  <dcterms:modified xsi:type="dcterms:W3CDTF">2023-06-26T16:30:00Z</dcterms:modified>
</cp:coreProperties>
</file>