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Cherry Cream Soda" w:cs="Cherry Cream Soda" w:eastAsia="Cherry Cream Soda" w:hAnsi="Cherry Cream Soda"/>
          <w:b w:val="1"/>
        </w:rPr>
      </w:pPr>
      <w:r w:rsidDel="00000000" w:rsidR="00000000" w:rsidRPr="00000000">
        <w:rPr>
          <w:rFonts w:ascii="Cherry Cream Soda" w:cs="Cherry Cream Soda" w:eastAsia="Cherry Cream Soda" w:hAnsi="Cherry Cream Soda"/>
          <w:b w:val="1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5286375</wp:posOffset>
            </wp:positionH>
            <wp:positionV relativeFrom="page">
              <wp:posOffset>504825</wp:posOffset>
            </wp:positionV>
            <wp:extent cx="938213" cy="990600"/>
            <wp:effectExtent b="0" l="0" r="0" t="0"/>
            <wp:wrapNone/>
            <wp:docPr id="4" name="image1.gif"/>
            <a:graphic>
              <a:graphicData uri="http://schemas.openxmlformats.org/drawingml/2006/picture">
                <pic:pic>
                  <pic:nvPicPr>
                    <pic:cNvPr id="0" name="image1.gif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8213" cy="990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276" w:lineRule="auto"/>
        <w:jc w:val="center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76" w:lineRule="auto"/>
        <w:jc w:val="center"/>
        <w:rPr>
          <w:rFonts w:ascii="Century Gothic" w:cs="Century Gothic" w:eastAsia="Century Gothic" w:hAnsi="Century Gothic"/>
          <w:b w:val="1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vertAlign w:val="baseline"/>
          <w:rtl w:val="0"/>
        </w:rPr>
        <w:t xml:space="preserve">20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25</w:t>
      </w:r>
      <w:r w:rsidDel="00000000" w:rsidR="00000000" w:rsidRPr="00000000">
        <w:rPr>
          <w:rFonts w:ascii="Century Gothic" w:cs="Century Gothic" w:eastAsia="Century Gothic" w:hAnsi="Century Gothic"/>
          <w:b w:val="1"/>
          <w:vertAlign w:val="baseline"/>
          <w:rtl w:val="0"/>
        </w:rPr>
        <w:t xml:space="preserve">-202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6</w:t>
      </w:r>
      <w:r w:rsidDel="00000000" w:rsidR="00000000" w:rsidRPr="00000000">
        <w:rPr>
          <w:rFonts w:ascii="Century Gothic" w:cs="Century Gothic" w:eastAsia="Century Gothic" w:hAnsi="Century Gothic"/>
          <w:b w:val="1"/>
          <w:vertAlign w:val="baseline"/>
          <w:rtl w:val="0"/>
        </w:rPr>
        <w:t xml:space="preserve"> Brookhouse ELementary</w:t>
      </w:r>
    </w:p>
    <w:p w:rsidR="00000000" w:rsidDel="00000000" w:rsidP="00000000" w:rsidRDefault="00000000" w:rsidRPr="00000000" w14:paraId="00000004">
      <w:pPr>
        <w:pageBreakBefore w:val="0"/>
        <w:spacing w:line="276" w:lineRule="auto"/>
        <w:jc w:val="center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vertAlign w:val="baseline"/>
          <w:rtl w:val="0"/>
        </w:rPr>
        <w:t xml:space="preserve">Grade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 4 </w:t>
      </w:r>
      <w:r w:rsidDel="00000000" w:rsidR="00000000" w:rsidRPr="00000000">
        <w:rPr>
          <w:rFonts w:ascii="Century Gothic" w:cs="Century Gothic" w:eastAsia="Century Gothic" w:hAnsi="Century Gothic"/>
          <w:b w:val="1"/>
          <w:vertAlign w:val="baseline"/>
          <w:rtl w:val="0"/>
        </w:rPr>
        <w:t xml:space="preserve">Supplies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15.0" w:type="dxa"/>
        <w:jc w:val="left"/>
        <w:tblInd w:w="-148.0" w:type="dxa"/>
        <w:tblLayout w:type="fixed"/>
        <w:tblLook w:val="0000"/>
      </w:tblPr>
      <w:tblGrid>
        <w:gridCol w:w="2895"/>
        <w:gridCol w:w="7320"/>
        <w:tblGridChange w:id="0">
          <w:tblGrid>
            <w:gridCol w:w="2895"/>
            <w:gridCol w:w="73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spacing w:line="276" w:lineRule="auto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Number of Items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line="276" w:lineRule="auto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spacing w:line="276" w:lineRule="auto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Description of Item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Plastic D</w:t>
            </w: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uotangs</w:t>
            </w:r>
          </w:p>
        </w:tc>
      </w:tr>
      <w:tr>
        <w:trPr>
          <w:cantSplit w:val="0"/>
          <w:trHeight w:val="290.4296874999999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Pack of 4 </w:t>
            </w: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Scribblers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32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pages,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no coils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.208984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Binder (1 inch)</w:t>
            </w:r>
          </w:p>
        </w:tc>
      </w:tr>
      <w:tr>
        <w:trPr>
          <w:cantSplit w:val="0"/>
          <w:trHeight w:val="299.208984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Package of dividers for binder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Small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pencil/storage box for supplies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5 Packs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Sharpened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Pencils (with at least 10 in a pack)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Plain white erasers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Pencil sharpener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24 package of coloured pencils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Whiteboard markers (prefer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 EXPO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as they last longer)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10 pack of markers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Ruler (30cm) - flexible plastic is preferred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Large glue sticks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Pair of scissors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tabs>
                <w:tab w:val="left" w:leader="none" w:pos="855"/>
              </w:tabs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An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inexpensive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pair of headphones or ear buds for personal use (required - Dollarama is fine)</w:t>
            </w:r>
          </w:p>
        </w:tc>
      </w:tr>
    </w:tbl>
    <w:p w:rsidR="00000000" w:rsidDel="00000000" w:rsidP="00000000" w:rsidRDefault="00000000" w:rsidRPr="00000000" w14:paraId="00000027">
      <w:pPr>
        <w:pageBreakBefore w:val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30.0" w:type="dxa"/>
        <w:jc w:val="left"/>
        <w:tblInd w:w="-133.0" w:type="dxa"/>
        <w:tblLayout w:type="fixed"/>
        <w:tblLook w:val="0000"/>
      </w:tblPr>
      <w:tblGrid>
        <w:gridCol w:w="10230"/>
        <w:tblGridChange w:id="0">
          <w:tblGrid>
            <w:gridCol w:w="102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ptional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pageBreakBefore w:val="0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260.0" w:type="dxa"/>
        <w:jc w:val="left"/>
        <w:tblInd w:w="-133.0" w:type="dxa"/>
        <w:tblLayout w:type="fixed"/>
        <w:tblLook w:val="0000"/>
      </w:tblPr>
      <w:tblGrid>
        <w:gridCol w:w="2910"/>
        <w:gridCol w:w="7350"/>
        <w:tblGridChange w:id="0">
          <w:tblGrid>
            <w:gridCol w:w="2910"/>
            <w:gridCol w:w="73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tabs>
                <w:tab w:val="left" w:leader="none" w:pos="855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Box of Kleenex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tabs>
                <w:tab w:val="left" w:leader="none" w:pos="855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USB Mouse for Chromebooks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F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herry Cream Soda">
    <w:embedRegular w:fontKey="{00000000-0000-0000-0000-000000000000}" r:id="rId1" w:subsetted="0"/>
  </w:font>
  <w:font w:name="Century Gothic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gif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herryCreamSoda-regular.ttf"/><Relationship Id="rId2" Type="http://schemas.openxmlformats.org/officeDocument/2006/relationships/font" Target="fonts/CenturyGothic-regular.ttf"/><Relationship Id="rId3" Type="http://schemas.openxmlformats.org/officeDocument/2006/relationships/font" Target="fonts/CenturyGothic-bold.ttf"/><Relationship Id="rId4" Type="http://schemas.openxmlformats.org/officeDocument/2006/relationships/font" Target="fonts/CenturyGothic-italic.ttf"/><Relationship Id="rId5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eufzwKXj1cFMY+w2/6XDCjua9A==">CgMxLjA4AHIhMXR0SzByVXU3OUxZdUxHTDhkOFdxajVUY3lqbHlYaU80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